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4" w:rsidRPr="00F75FED" w:rsidRDefault="00313C78" w:rsidP="00313C78">
      <w:pPr>
        <w:bidi/>
        <w:jc w:val="center"/>
        <w:rPr>
          <w:b/>
          <w:bCs/>
          <w:sz w:val="40"/>
          <w:szCs w:val="40"/>
          <w:rtl/>
        </w:rPr>
      </w:pPr>
      <w:r w:rsidRPr="00F75FED">
        <w:rPr>
          <w:rFonts w:hint="cs"/>
          <w:b/>
          <w:bCs/>
          <w:sz w:val="40"/>
          <w:szCs w:val="40"/>
          <w:rtl/>
        </w:rPr>
        <w:t xml:space="preserve">עריכה גנטית באמצעות </w:t>
      </w:r>
      <w:r w:rsidRPr="00F75FED">
        <w:rPr>
          <w:b/>
          <w:bCs/>
          <w:sz w:val="40"/>
          <w:szCs w:val="40"/>
        </w:rPr>
        <w:t>CRISPR Cas-9</w:t>
      </w:r>
    </w:p>
    <w:p w:rsidR="00397419" w:rsidRDefault="009714A9" w:rsidP="00397419">
      <w:pPr>
        <w:bidi/>
        <w:rPr>
          <w:sz w:val="32"/>
          <w:szCs w:val="32"/>
          <w:rtl/>
        </w:rPr>
      </w:pPr>
      <w:hyperlink r:id="rId5" w:history="1">
        <w:r w:rsidR="00607F59" w:rsidRPr="006B4533">
          <w:rPr>
            <w:rStyle w:val="Hyperlink"/>
            <w:rFonts w:hint="cs"/>
            <w:sz w:val="32"/>
            <w:szCs w:val="32"/>
            <w:rtl/>
          </w:rPr>
          <w:t>החוקר הסיני ד"ר הא ג'יאנקו</w:t>
        </w:r>
        <w:r w:rsidR="00397419" w:rsidRPr="006B4533">
          <w:rPr>
            <w:rStyle w:val="Hyperlink"/>
            <w:rFonts w:hint="cs"/>
            <w:sz w:val="32"/>
            <w:szCs w:val="32"/>
            <w:rtl/>
          </w:rPr>
          <w:t>י</w:t>
        </w:r>
      </w:hyperlink>
      <w:r w:rsidR="00397419">
        <w:rPr>
          <w:rFonts w:hint="cs"/>
          <w:sz w:val="32"/>
          <w:szCs w:val="32"/>
          <w:rtl/>
        </w:rPr>
        <w:t xml:space="preserve"> הצליח לנטרל גן המאפשר לנגיף ה</w:t>
      </w:r>
      <w:r w:rsidR="00397419">
        <w:rPr>
          <w:sz w:val="32"/>
          <w:szCs w:val="32"/>
        </w:rPr>
        <w:t xml:space="preserve">HIV </w:t>
      </w:r>
      <w:r w:rsidR="00397419">
        <w:rPr>
          <w:rFonts w:hint="cs"/>
          <w:sz w:val="32"/>
          <w:szCs w:val="32"/>
          <w:rtl/>
        </w:rPr>
        <w:t xml:space="preserve">לחדור לתאים. הוא עשה זאת בשלב העוברי של תאומות שנולדו בסין בנובמבר </w:t>
      </w:r>
      <w:r w:rsidR="00F535B9">
        <w:rPr>
          <w:rFonts w:hint="cs"/>
          <w:sz w:val="32"/>
          <w:szCs w:val="32"/>
          <w:rtl/>
        </w:rPr>
        <w:t xml:space="preserve">האחרון לזוג הורים בהם האב הוא נשא איידס. </w:t>
      </w:r>
      <w:r w:rsidR="00397419">
        <w:rPr>
          <w:rFonts w:hint="cs"/>
          <w:sz w:val="32"/>
          <w:szCs w:val="32"/>
          <w:rtl/>
        </w:rPr>
        <w:t xml:space="preserve">הגן ששונה בתאי התינוקות מקודד לקולטן </w:t>
      </w:r>
      <w:r w:rsidR="00397419">
        <w:rPr>
          <w:sz w:val="32"/>
          <w:szCs w:val="32"/>
        </w:rPr>
        <w:t>CCR5</w:t>
      </w:r>
      <w:r w:rsidR="00397419">
        <w:rPr>
          <w:rFonts w:hint="cs"/>
          <w:sz w:val="32"/>
          <w:szCs w:val="32"/>
          <w:rtl/>
        </w:rPr>
        <w:t xml:space="preserve"> המצ</w:t>
      </w:r>
      <w:r w:rsidR="006B4533">
        <w:rPr>
          <w:rFonts w:hint="cs"/>
          <w:sz w:val="32"/>
          <w:szCs w:val="32"/>
          <w:rtl/>
        </w:rPr>
        <w:t xml:space="preserve">וי על פני </w:t>
      </w:r>
      <w:r w:rsidR="00397419">
        <w:rPr>
          <w:rFonts w:hint="cs"/>
          <w:sz w:val="32"/>
          <w:szCs w:val="32"/>
          <w:rtl/>
        </w:rPr>
        <w:t xml:space="preserve">תאי </w:t>
      </w:r>
      <w:r w:rsidR="00397419">
        <w:rPr>
          <w:sz w:val="32"/>
          <w:szCs w:val="32"/>
        </w:rPr>
        <w:t>T</w:t>
      </w:r>
      <w:r w:rsidR="00397419">
        <w:rPr>
          <w:rFonts w:hint="cs"/>
          <w:sz w:val="32"/>
          <w:szCs w:val="32"/>
          <w:rtl/>
        </w:rPr>
        <w:t xml:space="preserve"> ציטוטוקסים, מקרופגים ותאים נוספים.</w:t>
      </w:r>
      <w:r w:rsidR="003B5E1B">
        <w:rPr>
          <w:rFonts w:hint="cs"/>
          <w:sz w:val="32"/>
          <w:szCs w:val="32"/>
          <w:rtl/>
        </w:rPr>
        <w:t xml:space="preserve"> </w:t>
      </w:r>
    </w:p>
    <w:p w:rsidR="00D60E27" w:rsidRDefault="00D60E27" w:rsidP="00D60E27">
      <w:pPr>
        <w:bidi/>
        <w:rPr>
          <w:sz w:val="32"/>
          <w:szCs w:val="32"/>
          <w:rtl/>
        </w:rPr>
      </w:pPr>
    </w:p>
    <w:p w:rsidR="00397419" w:rsidRDefault="00397419" w:rsidP="003B5E1B">
      <w:pPr>
        <w:bidi/>
        <w:rPr>
          <w:rFonts w:hint="cs"/>
          <w:sz w:val="32"/>
          <w:szCs w:val="32"/>
          <w:rtl/>
        </w:rPr>
      </w:pPr>
      <w:r w:rsidRPr="009714A9">
        <w:rPr>
          <w:rFonts w:hint="cs"/>
          <w:b/>
          <w:bCs/>
          <w:sz w:val="32"/>
          <w:szCs w:val="32"/>
          <w:rtl/>
        </w:rPr>
        <w:t xml:space="preserve">1. </w:t>
      </w:r>
      <w:r w:rsidR="009714A9" w:rsidRPr="009714A9">
        <w:rPr>
          <w:rFonts w:hint="cs"/>
          <w:b/>
          <w:bCs/>
          <w:sz w:val="32"/>
          <w:szCs w:val="32"/>
          <w:rtl/>
        </w:rPr>
        <w:t>א.</w:t>
      </w:r>
      <w:r w:rsidR="009714A9">
        <w:rPr>
          <w:rFonts w:hint="cs"/>
          <w:sz w:val="32"/>
          <w:szCs w:val="32"/>
          <w:rtl/>
        </w:rPr>
        <w:t xml:space="preserve"> התבוננו</w:t>
      </w:r>
      <w:r w:rsidR="003B5E1B">
        <w:rPr>
          <w:rFonts w:hint="cs"/>
          <w:sz w:val="32"/>
          <w:szCs w:val="32"/>
          <w:rtl/>
        </w:rPr>
        <w:t xml:space="preserve"> בשני הא</w:t>
      </w:r>
      <w:r w:rsidR="00D60E27">
        <w:rPr>
          <w:rFonts w:hint="cs"/>
          <w:sz w:val="32"/>
          <w:szCs w:val="32"/>
          <w:rtl/>
        </w:rPr>
        <w:t>י</w:t>
      </w:r>
      <w:r w:rsidR="009714A9">
        <w:rPr>
          <w:rFonts w:hint="cs"/>
          <w:sz w:val="32"/>
          <w:szCs w:val="32"/>
          <w:rtl/>
        </w:rPr>
        <w:t>ורים ורשמו המידע שהם מספקים.</w:t>
      </w:r>
    </w:p>
    <w:p w:rsidR="009714A9" w:rsidRPr="009714A9" w:rsidRDefault="009714A9" w:rsidP="009714A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9714A9">
        <w:rPr>
          <w:rFonts w:hint="cs"/>
          <w:b/>
          <w:bCs/>
          <w:sz w:val="32"/>
          <w:szCs w:val="32"/>
          <w:rtl/>
        </w:rPr>
        <w:t>ב.</w:t>
      </w:r>
      <w:r>
        <w:rPr>
          <w:rFonts w:hint="cs"/>
          <w:sz w:val="32"/>
          <w:szCs w:val="32"/>
          <w:rtl/>
        </w:rPr>
        <w:t xml:space="preserve"> מה התפקיד הביולוגי של קולטן </w:t>
      </w:r>
      <w:r>
        <w:rPr>
          <w:sz w:val="32"/>
          <w:szCs w:val="32"/>
        </w:rPr>
        <w:t>CCR5</w:t>
      </w:r>
      <w:r>
        <w:rPr>
          <w:rFonts w:hint="cs"/>
          <w:sz w:val="32"/>
          <w:szCs w:val="32"/>
          <w:rtl/>
        </w:rPr>
        <w:t xml:space="preserve"> בתאים בהם הוא מתבטא? חפשו ברשת.</w:t>
      </w:r>
    </w:p>
    <w:p w:rsidR="00397419" w:rsidRDefault="003B5E1B" w:rsidP="00397419">
      <w:pPr>
        <w:bidi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1F8608" wp14:editId="0865C3BE">
            <wp:simplePos x="0" y="0"/>
            <wp:positionH relativeFrom="column">
              <wp:posOffset>1885950</wp:posOffset>
            </wp:positionH>
            <wp:positionV relativeFrom="paragraph">
              <wp:posOffset>4398645</wp:posOffset>
            </wp:positionV>
            <wp:extent cx="2381250" cy="2190750"/>
            <wp:effectExtent l="0" t="0" r="0" b="0"/>
            <wp:wrapSquare wrapText="bothSides"/>
            <wp:docPr id="3" name="תמונה 3" descr="F:\יב 2019\CRISPR\פעילות תלמידים\CC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יב 2019\CRISPR\פעילות תלמידים\CCR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08D092" wp14:editId="66364628">
            <wp:simplePos x="0" y="0"/>
            <wp:positionH relativeFrom="column">
              <wp:posOffset>133350</wp:posOffset>
            </wp:positionH>
            <wp:positionV relativeFrom="paragraph">
              <wp:posOffset>102870</wp:posOffset>
            </wp:positionV>
            <wp:extent cx="5724525" cy="4295775"/>
            <wp:effectExtent l="0" t="0" r="9525" b="9525"/>
            <wp:wrapSquare wrapText="bothSides"/>
            <wp:docPr id="2" name="תמונה 2" descr="F:\יב 2019\CRISPR\פעילות תלמידים\cd4---cc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יב 2019\CRISPR\פעילות תלמידים\cd4---ccr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419" w:rsidRDefault="00397419" w:rsidP="00397419">
      <w:pPr>
        <w:bidi/>
        <w:rPr>
          <w:sz w:val="32"/>
          <w:szCs w:val="32"/>
          <w:rtl/>
        </w:rPr>
      </w:pPr>
    </w:p>
    <w:p w:rsidR="003B5E1B" w:rsidRDefault="003B5E1B" w:rsidP="009714A9">
      <w:pPr>
        <w:bidi/>
        <w:ind w:left="0" w:firstLine="0"/>
        <w:rPr>
          <w:sz w:val="32"/>
          <w:szCs w:val="32"/>
          <w:rtl/>
        </w:rPr>
      </w:pPr>
      <w:bookmarkStart w:id="0" w:name="_GoBack"/>
      <w:bookmarkEnd w:id="0"/>
    </w:p>
    <w:p w:rsidR="00313C78" w:rsidRDefault="003B5E1B" w:rsidP="003B5E1B">
      <w:pPr>
        <w:bidi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51002748" wp14:editId="0DEFCD80">
            <wp:simplePos x="0" y="0"/>
            <wp:positionH relativeFrom="column">
              <wp:posOffset>-285750</wp:posOffset>
            </wp:positionH>
            <wp:positionV relativeFrom="paragraph">
              <wp:posOffset>857250</wp:posOffset>
            </wp:positionV>
            <wp:extent cx="5857875" cy="4509770"/>
            <wp:effectExtent l="0" t="0" r="9525" b="508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ריספר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rtl/>
        </w:rPr>
        <w:t xml:space="preserve">2. </w:t>
      </w:r>
      <w:r w:rsidR="00313C78" w:rsidRPr="00313C78">
        <w:rPr>
          <w:rFonts w:hint="cs"/>
          <w:sz w:val="32"/>
          <w:szCs w:val="32"/>
          <w:rtl/>
        </w:rPr>
        <w:t xml:space="preserve">התאימו את </w:t>
      </w:r>
      <w:r w:rsidR="00313C78">
        <w:rPr>
          <w:rFonts w:hint="cs"/>
          <w:sz w:val="32"/>
          <w:szCs w:val="32"/>
          <w:rtl/>
        </w:rPr>
        <w:t xml:space="preserve">האיור </w:t>
      </w:r>
      <w:r>
        <w:rPr>
          <w:rFonts w:hint="cs"/>
          <w:sz w:val="32"/>
          <w:szCs w:val="32"/>
          <w:rtl/>
        </w:rPr>
        <w:t>ל</w:t>
      </w:r>
      <w:r w:rsidR="00313C78">
        <w:rPr>
          <w:rFonts w:hint="cs"/>
          <w:sz w:val="32"/>
          <w:szCs w:val="32"/>
          <w:rtl/>
        </w:rPr>
        <w:t>איור משלכם</w:t>
      </w:r>
      <w:r w:rsidR="00D60E27">
        <w:rPr>
          <w:rFonts w:hint="cs"/>
          <w:sz w:val="32"/>
          <w:szCs w:val="32"/>
          <w:rtl/>
        </w:rPr>
        <w:t>,</w:t>
      </w:r>
      <w:r w:rsidR="00313C7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כך </w:t>
      </w:r>
      <w:r w:rsidR="00313C78">
        <w:rPr>
          <w:rFonts w:hint="cs"/>
          <w:sz w:val="32"/>
          <w:szCs w:val="32"/>
          <w:rtl/>
        </w:rPr>
        <w:t xml:space="preserve">שיתאר </w:t>
      </w:r>
      <w:hyperlink r:id="rId9" w:history="1">
        <w:r w:rsidRPr="00E76CDF">
          <w:rPr>
            <w:rStyle w:val="Hyperlink"/>
            <w:rFonts w:hint="cs"/>
            <w:sz w:val="32"/>
            <w:szCs w:val="32"/>
            <w:rtl/>
          </w:rPr>
          <w:t>עריכה גנטית</w:t>
        </w:r>
      </w:hyperlink>
      <w:r w:rsidR="00313C78">
        <w:rPr>
          <w:rFonts w:hint="cs"/>
          <w:sz w:val="32"/>
          <w:szCs w:val="32"/>
          <w:rtl/>
        </w:rPr>
        <w:t xml:space="preserve"> בגן לקולטן </w:t>
      </w:r>
      <w:r w:rsidR="00313C78">
        <w:rPr>
          <w:sz w:val="32"/>
          <w:szCs w:val="32"/>
        </w:rPr>
        <w:t>CCR5</w:t>
      </w:r>
      <w:r w:rsidR="00313C78">
        <w:rPr>
          <w:rFonts w:hint="cs"/>
          <w:sz w:val="32"/>
          <w:szCs w:val="32"/>
          <w:rtl/>
        </w:rPr>
        <w:t xml:space="preserve"> בתאי העובר של התינוקות הסיניות</w:t>
      </w:r>
      <w:r>
        <w:rPr>
          <w:rFonts w:hint="cs"/>
          <w:sz w:val="32"/>
          <w:szCs w:val="32"/>
          <w:rtl/>
        </w:rPr>
        <w:t xml:space="preserve"> באמצעות טכנולוגיית קריספר קאס-9 :</w:t>
      </w:r>
      <w:r w:rsidR="00E76CDF">
        <w:rPr>
          <w:rFonts w:hint="cs"/>
          <w:sz w:val="32"/>
          <w:szCs w:val="32"/>
          <w:rtl/>
        </w:rPr>
        <w:t xml:space="preserve"> </w:t>
      </w:r>
      <w:r w:rsidR="00AB00B7">
        <w:rPr>
          <w:rFonts w:hint="cs"/>
          <w:sz w:val="32"/>
          <w:szCs w:val="32"/>
          <w:rtl/>
        </w:rPr>
        <w:t xml:space="preserve">[ראו הסרטון עד דקה 2:47] </w:t>
      </w:r>
    </w:p>
    <w:p w:rsidR="003B5E1B" w:rsidRDefault="003B5E1B" w:rsidP="003B5E1B">
      <w:pPr>
        <w:bidi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7482" wp14:editId="18996D3B">
                <wp:simplePos x="0" y="0"/>
                <wp:positionH relativeFrom="column">
                  <wp:posOffset>85725</wp:posOffset>
                </wp:positionH>
                <wp:positionV relativeFrom="paragraph">
                  <wp:posOffset>4739005</wp:posOffset>
                </wp:positionV>
                <wp:extent cx="5372100" cy="3514725"/>
                <wp:effectExtent l="0" t="0" r="19050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14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6.75pt;margin-top:373.15pt;width:423pt;height:2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" filled="f" strokecolor="#243f60 [1604]" strokeweight="2pt"/>
            </w:pict>
          </mc:Fallback>
        </mc:AlternateContent>
      </w:r>
    </w:p>
    <w:p w:rsidR="00313C78" w:rsidRDefault="00313C78" w:rsidP="00313C78">
      <w:pPr>
        <w:bidi/>
        <w:rPr>
          <w:sz w:val="32"/>
          <w:szCs w:val="32"/>
          <w:rtl/>
        </w:rPr>
      </w:pPr>
    </w:p>
    <w:p w:rsidR="00313C78" w:rsidRPr="00313C78" w:rsidRDefault="00313C78" w:rsidP="00313C78">
      <w:pPr>
        <w:bidi/>
        <w:rPr>
          <w:sz w:val="32"/>
          <w:szCs w:val="32"/>
          <w:rtl/>
        </w:rPr>
      </w:pPr>
    </w:p>
    <w:sectPr w:rsidR="00313C78" w:rsidRPr="00313C78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78"/>
    <w:rsid w:val="000E697E"/>
    <w:rsid w:val="00313C78"/>
    <w:rsid w:val="00397419"/>
    <w:rsid w:val="003B5E1B"/>
    <w:rsid w:val="00607F59"/>
    <w:rsid w:val="006B4533"/>
    <w:rsid w:val="009714A9"/>
    <w:rsid w:val="009F1E84"/>
    <w:rsid w:val="00A05358"/>
    <w:rsid w:val="00AB00B7"/>
    <w:rsid w:val="00D60E27"/>
    <w:rsid w:val="00E76CDF"/>
    <w:rsid w:val="00F535B9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7F5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B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7F5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B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rOHBpbw28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viRt8jV-vk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2018-12-31T08:56:00Z</dcterms:created>
  <dcterms:modified xsi:type="dcterms:W3CDTF">2018-12-31T08:56:00Z</dcterms:modified>
</cp:coreProperties>
</file>